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B24435" w:rsidP="003026E9">
      <w:bookmarkStart w:id="0" w:name="_GoBack"/>
      <w:bookmarkEnd w:id="0"/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Managing costs</w:t>
      </w:r>
      <w:r w:rsidR="009C2574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: </w:t>
      </w:r>
      <w:r w:rsidR="00531CE3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What’s the cost </w:t>
      </w:r>
      <w:r w:rsidR="0097544E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per productive day</w:t>
      </w:r>
      <w:r w:rsidR="001F2E85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?</w:t>
      </w:r>
    </w:p>
    <w:p w:rsidR="005802E7" w:rsidRDefault="005802E7" w:rsidP="003026E9"/>
    <w:p w:rsidR="00E54D13" w:rsidRDefault="00E54D13" w:rsidP="003026E9"/>
    <w:p w:rsidR="00E64D25" w:rsidRDefault="0097544E" w:rsidP="003026E9">
      <w:r>
        <w:t>This is another area where we often think it’s an easy answer.</w:t>
      </w:r>
    </w:p>
    <w:p w:rsidR="0097544E" w:rsidRDefault="0097544E" w:rsidP="003026E9"/>
    <w:p w:rsidR="0097544E" w:rsidRDefault="0097544E" w:rsidP="003026E9">
      <w:r>
        <w:t>If I have a team member on a gross salary of £26,000, that’s £500 per week, or £100 per day.</w:t>
      </w:r>
    </w:p>
    <w:p w:rsidR="0097544E" w:rsidRDefault="0097544E" w:rsidP="003026E9"/>
    <w:p w:rsidR="0097544E" w:rsidRDefault="0097544E" w:rsidP="003026E9">
      <w:r>
        <w:t>Well no, it’s significantly more than that.  The cost to the business isn’t the gross salary; there are all the on-costs of employing someone too.</w:t>
      </w:r>
    </w:p>
    <w:p w:rsidR="0097544E" w:rsidRDefault="0097544E" w:rsidP="003026E9"/>
    <w:p w:rsidR="0097544E" w:rsidRDefault="0097544E" w:rsidP="003026E9">
      <w:r>
        <w:t xml:space="preserve">And – although there are 52 weeks in the year – few people work </w:t>
      </w:r>
      <w:r>
        <w:rPr>
          <w:u w:val="single"/>
        </w:rPr>
        <w:t>all</w:t>
      </w:r>
      <w:r>
        <w:t xml:space="preserve"> the time.</w:t>
      </w:r>
    </w:p>
    <w:p w:rsidR="0097544E" w:rsidRDefault="0097544E" w:rsidP="003026E9"/>
    <w:p w:rsidR="0097544E" w:rsidRDefault="0097544E" w:rsidP="003026E9">
      <w:r>
        <w:rPr>
          <w:b/>
        </w:rPr>
        <w:t>The on-costs of employment</w:t>
      </w:r>
    </w:p>
    <w:p w:rsidR="0097544E" w:rsidRDefault="0097544E" w:rsidP="003026E9">
      <w:r>
        <w:t xml:space="preserve">If we employ someone, we have to pay Employer’s National Insurance in the UK: that’s usually at a rate of 13.8% (on salaries over £490/month).  And many employers also make contributions to their employees’ pension schemes: maybe </w:t>
      </w:r>
      <w:proofErr w:type="gramStart"/>
      <w:r>
        <w:t>a</w:t>
      </w:r>
      <w:proofErr w:type="gramEnd"/>
      <w:r>
        <w:t xml:space="preserve"> s much as 10% of their salary.</w:t>
      </w:r>
    </w:p>
    <w:p w:rsidR="0097544E" w:rsidRDefault="0097544E" w:rsidP="003026E9"/>
    <w:p w:rsidR="0097544E" w:rsidRDefault="0097544E" w:rsidP="003026E9">
      <w:r>
        <w:t>So the real cost of employing someone could be almost 25% more than their salary!</w:t>
      </w:r>
    </w:p>
    <w:p w:rsidR="0097544E" w:rsidRDefault="0097544E" w:rsidP="003026E9"/>
    <w:p w:rsidR="0097544E" w:rsidRDefault="0097544E" w:rsidP="003026E9">
      <w:r>
        <w:t xml:space="preserve">And on top of that there’s the cost of other equipment: safety equipment; IT; phone; chair &amp; desk; tools; perhaps a vehicle: the cost is now </w:t>
      </w:r>
      <w:r>
        <w:rPr>
          <w:u w:val="single"/>
        </w:rPr>
        <w:t>much higher</w:t>
      </w:r>
      <w:r>
        <w:t xml:space="preserve"> than the salary cost.</w:t>
      </w:r>
    </w:p>
    <w:p w:rsidR="0097544E" w:rsidRDefault="0097544E" w:rsidP="003026E9"/>
    <w:p w:rsidR="0097544E" w:rsidRDefault="0097544E" w:rsidP="003026E9">
      <w:r>
        <w:rPr>
          <w:b/>
        </w:rPr>
        <w:t>We don’t work all the time…</w:t>
      </w:r>
    </w:p>
    <w:p w:rsidR="0097544E" w:rsidRDefault="0097544E" w:rsidP="003026E9">
      <w:r>
        <w:t xml:space="preserve">Most people don’t work 5 days </w:t>
      </w:r>
      <w:r w:rsidR="00941456">
        <w:t>a week, 52 weeks a year!</w:t>
      </w:r>
    </w:p>
    <w:p w:rsidR="00941456" w:rsidRDefault="00941456" w:rsidP="003026E9"/>
    <w:p w:rsidR="00941456" w:rsidRDefault="00941456" w:rsidP="003026E9">
      <w:r>
        <w:t xml:space="preserve">In the UK there are 8 days Bank </w:t>
      </w:r>
      <w:proofErr w:type="gramStart"/>
      <w:r>
        <w:t>Holidays,</w:t>
      </w:r>
      <w:proofErr w:type="gramEnd"/>
      <w:r>
        <w:t xml:space="preserve"> and most people get 20 or so days holiday every year.  So it’s not 260 days a year, we’re down to </w:t>
      </w:r>
      <w:r w:rsidR="00F17459">
        <w:t>232.</w:t>
      </w:r>
    </w:p>
    <w:p w:rsidR="00F17459" w:rsidRDefault="00F17459" w:rsidP="003026E9"/>
    <w:p w:rsidR="00F17459" w:rsidRDefault="00F17459" w:rsidP="003026E9">
      <w:r>
        <w:t>Then our people will take some time off sick (many businesses take an average of 4 days; others assume significantly more), and people will attend training course: maybe 2 days a year, maybe more.</w:t>
      </w:r>
    </w:p>
    <w:p w:rsidR="00F17459" w:rsidRDefault="00F17459" w:rsidP="003026E9"/>
    <w:p w:rsidR="00F17459" w:rsidRDefault="00F17459" w:rsidP="003026E9">
      <w:r>
        <w:t>So now we’re down to 226 productive days a year.</w:t>
      </w:r>
    </w:p>
    <w:p w:rsidR="00F17459" w:rsidRDefault="00F17459" w:rsidP="003026E9"/>
    <w:p w:rsidR="00F17459" w:rsidRDefault="00F17459" w:rsidP="003026E9">
      <w:pPr>
        <w:rPr>
          <w:b/>
        </w:rPr>
      </w:pPr>
      <w:r>
        <w:rPr>
          <w:b/>
        </w:rPr>
        <w:t>So what’s the cost per day?</w:t>
      </w:r>
    </w:p>
    <w:p w:rsidR="00F17459" w:rsidRDefault="0025106C" w:rsidP="003026E9">
      <w:r>
        <w:t>With on-costs our salary of £26,000 will easily rise to £32,000.  With 226 productive days per year that’s just over £140 per productive day: a lot more than the £100 per day that we had first thought!</w:t>
      </w:r>
    </w:p>
    <w:p w:rsidR="0025106C" w:rsidRDefault="0025106C" w:rsidP="003026E9"/>
    <w:p w:rsidR="0025106C" w:rsidRDefault="0025106C" w:rsidP="003026E9">
      <w:r>
        <w:rPr>
          <w:b/>
        </w:rPr>
        <w:t>And what does this mean?</w:t>
      </w:r>
    </w:p>
    <w:p w:rsidR="00615E88" w:rsidRDefault="00615E88" w:rsidP="003026E9">
      <w:r>
        <w:t xml:space="preserve">£140 per day means almost £20 per hour.  Next time you’re in a meeting, estimate the cost of the meeting.  </w:t>
      </w:r>
      <w:proofErr w:type="gramStart"/>
      <w:r>
        <w:t>Everyone earning £26,000 costs £20/hour.</w:t>
      </w:r>
      <w:proofErr w:type="gramEnd"/>
      <w:r>
        <w:t xml:space="preserve">  £39,000 means £30/hour, and £52,000 is £40/hour.  Does the meeting give enough benefit to the business to be worth the cost?</w:t>
      </w:r>
    </w:p>
    <w:p w:rsidR="00615E88" w:rsidRDefault="00615E88" w:rsidP="003026E9"/>
    <w:p w:rsidR="00615E88" w:rsidRDefault="00615E88" w:rsidP="003026E9">
      <w:r>
        <w:lastRenderedPageBreak/>
        <w:t>This worries me as a trainer!  When I’m running a workshop the value I give doesn’t just have to justify my fee, it also has to justify the time cost of the people attending the training…</w:t>
      </w:r>
    </w:p>
    <w:p w:rsidR="00615E88" w:rsidRDefault="00615E88" w:rsidP="003026E9"/>
    <w:p w:rsidR="00615E88" w:rsidRPr="00615E88" w:rsidRDefault="00615E88" w:rsidP="003026E9">
      <w:r>
        <w:t xml:space="preserve">The other implication is that we often do things because “they don’t cost anything”.  In other words it’s only our time that the task takes up.  Except that – as we’ve seen – our time </w:t>
      </w:r>
      <w:r>
        <w:rPr>
          <w:u w:val="single"/>
        </w:rPr>
        <w:t>does</w:t>
      </w:r>
      <w:r>
        <w:t xml:space="preserve"> cost us money, so we need to value it!</w:t>
      </w:r>
    </w:p>
    <w:p w:rsidR="00E64D25" w:rsidRPr="00E64D25" w:rsidRDefault="00E64D25" w:rsidP="003026E9"/>
    <w:sectPr w:rsidR="00E64D25" w:rsidRPr="00E64D25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B7" w:rsidRDefault="00AD2FB7" w:rsidP="005802E7">
      <w:r>
        <w:separator/>
      </w:r>
    </w:p>
  </w:endnote>
  <w:endnote w:type="continuationSeparator" w:id="0">
    <w:p w:rsidR="00AD2FB7" w:rsidRDefault="00AD2FB7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B41">
      <w:rPr>
        <w:noProof/>
      </w:rPr>
      <w:t>1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B7" w:rsidRDefault="00AD2FB7" w:rsidP="005802E7">
      <w:r>
        <w:separator/>
      </w:r>
    </w:p>
  </w:footnote>
  <w:footnote w:type="continuationSeparator" w:id="0">
    <w:p w:rsidR="00AD2FB7" w:rsidRDefault="00AD2FB7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41DD42CC" wp14:editId="6058547D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324B41">
    <w:pPr>
      <w:pStyle w:val="Header"/>
      <w:rPr>
        <w:b/>
        <w:i/>
        <w:color w:val="0000FF"/>
        <w:sz w:val="36"/>
      </w:rPr>
    </w:pPr>
    <w:proofErr w:type="gramStart"/>
    <w:r>
      <w:rPr>
        <w:b/>
        <w:i/>
        <w:color w:val="0000FF"/>
        <w:sz w:val="36"/>
      </w:rPr>
      <w:t>f</w:t>
    </w:r>
    <w:r w:rsidR="005802E7">
      <w:rPr>
        <w:b/>
        <w:i/>
        <w:color w:val="0000FF"/>
        <w:sz w:val="36"/>
      </w:rPr>
      <w:t>or</w:t>
    </w:r>
    <w:proofErr w:type="gramEnd"/>
    <w:r w:rsidR="005802E7">
      <w:rPr>
        <w:b/>
        <w:i/>
        <w:color w:val="0000FF"/>
        <w:sz w:val="36"/>
      </w:rPr>
      <w:t xml:space="preserve"> </w:t>
    </w:r>
    <w:proofErr w:type="spellStart"/>
    <w:r w:rsidR="005802E7">
      <w:rPr>
        <w:b/>
        <w:i/>
        <w:color w:val="0000FF"/>
        <w:sz w:val="36"/>
      </w:rPr>
      <w:t>non financial</w:t>
    </w:r>
    <w:proofErr w:type="spellEnd"/>
    <w:r w:rsidR="005802E7"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E4"/>
    <w:multiLevelType w:val="hybridMultilevel"/>
    <w:tmpl w:val="0682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4A5"/>
    <w:multiLevelType w:val="hybridMultilevel"/>
    <w:tmpl w:val="C18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729"/>
    <w:multiLevelType w:val="hybridMultilevel"/>
    <w:tmpl w:val="4A2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214C"/>
    <w:multiLevelType w:val="hybridMultilevel"/>
    <w:tmpl w:val="436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37C6"/>
    <w:multiLevelType w:val="hybridMultilevel"/>
    <w:tmpl w:val="E912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2957"/>
    <w:multiLevelType w:val="hybridMultilevel"/>
    <w:tmpl w:val="4F18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97C09"/>
    <w:multiLevelType w:val="hybridMultilevel"/>
    <w:tmpl w:val="569C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1959"/>
    <w:multiLevelType w:val="hybridMultilevel"/>
    <w:tmpl w:val="1FC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77991"/>
    <w:multiLevelType w:val="hybridMultilevel"/>
    <w:tmpl w:val="EDA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151F1"/>
    <w:multiLevelType w:val="hybridMultilevel"/>
    <w:tmpl w:val="80B66788"/>
    <w:lvl w:ilvl="0" w:tplc="3596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0D66"/>
    <w:multiLevelType w:val="hybridMultilevel"/>
    <w:tmpl w:val="5E6E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66614"/>
    <w:multiLevelType w:val="hybridMultilevel"/>
    <w:tmpl w:val="9630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011C5"/>
    <w:rsid w:val="00003232"/>
    <w:rsid w:val="00027BEF"/>
    <w:rsid w:val="000334DE"/>
    <w:rsid w:val="00042D30"/>
    <w:rsid w:val="000535CB"/>
    <w:rsid w:val="0006739C"/>
    <w:rsid w:val="000D4599"/>
    <w:rsid w:val="000D678D"/>
    <w:rsid w:val="000E4F1E"/>
    <w:rsid w:val="000F37D6"/>
    <w:rsid w:val="00106EFA"/>
    <w:rsid w:val="00122663"/>
    <w:rsid w:val="00124658"/>
    <w:rsid w:val="001261C8"/>
    <w:rsid w:val="00136276"/>
    <w:rsid w:val="001428F6"/>
    <w:rsid w:val="0017718D"/>
    <w:rsid w:val="001833C3"/>
    <w:rsid w:val="001A6021"/>
    <w:rsid w:val="001B5717"/>
    <w:rsid w:val="001D0F9D"/>
    <w:rsid w:val="001F2E85"/>
    <w:rsid w:val="001F4804"/>
    <w:rsid w:val="002023FA"/>
    <w:rsid w:val="002310C2"/>
    <w:rsid w:val="00234D47"/>
    <w:rsid w:val="00237862"/>
    <w:rsid w:val="0025106C"/>
    <w:rsid w:val="002541CF"/>
    <w:rsid w:val="002645FB"/>
    <w:rsid w:val="0029051B"/>
    <w:rsid w:val="00292121"/>
    <w:rsid w:val="0029467F"/>
    <w:rsid w:val="002A40E8"/>
    <w:rsid w:val="002B0E4F"/>
    <w:rsid w:val="002D6EC7"/>
    <w:rsid w:val="003026E9"/>
    <w:rsid w:val="0031429B"/>
    <w:rsid w:val="00324B41"/>
    <w:rsid w:val="0033274E"/>
    <w:rsid w:val="00334C1C"/>
    <w:rsid w:val="00343794"/>
    <w:rsid w:val="00347DEB"/>
    <w:rsid w:val="00366796"/>
    <w:rsid w:val="0037143B"/>
    <w:rsid w:val="003829C8"/>
    <w:rsid w:val="0038306A"/>
    <w:rsid w:val="003967DA"/>
    <w:rsid w:val="003A2E09"/>
    <w:rsid w:val="003B1F05"/>
    <w:rsid w:val="003B2C6A"/>
    <w:rsid w:val="003C1C67"/>
    <w:rsid w:val="003C505F"/>
    <w:rsid w:val="003F2982"/>
    <w:rsid w:val="003F4073"/>
    <w:rsid w:val="004006E4"/>
    <w:rsid w:val="00434D62"/>
    <w:rsid w:val="00442E31"/>
    <w:rsid w:val="00450304"/>
    <w:rsid w:val="004771C5"/>
    <w:rsid w:val="0049075D"/>
    <w:rsid w:val="00490760"/>
    <w:rsid w:val="00497874"/>
    <w:rsid w:val="004B4528"/>
    <w:rsid w:val="004D5A44"/>
    <w:rsid w:val="004D7F03"/>
    <w:rsid w:val="00503BB0"/>
    <w:rsid w:val="005314E6"/>
    <w:rsid w:val="00531CE3"/>
    <w:rsid w:val="00534CF4"/>
    <w:rsid w:val="00552807"/>
    <w:rsid w:val="00556542"/>
    <w:rsid w:val="00575808"/>
    <w:rsid w:val="005802E7"/>
    <w:rsid w:val="00592AFA"/>
    <w:rsid w:val="00597B94"/>
    <w:rsid w:val="005B159A"/>
    <w:rsid w:val="005C5756"/>
    <w:rsid w:val="00615E88"/>
    <w:rsid w:val="00623F34"/>
    <w:rsid w:val="006456AB"/>
    <w:rsid w:val="00680BFB"/>
    <w:rsid w:val="0069761F"/>
    <w:rsid w:val="006C17BA"/>
    <w:rsid w:val="006E1ED2"/>
    <w:rsid w:val="006E4460"/>
    <w:rsid w:val="006F29F0"/>
    <w:rsid w:val="00701D17"/>
    <w:rsid w:val="007128E1"/>
    <w:rsid w:val="0071547B"/>
    <w:rsid w:val="00716B7E"/>
    <w:rsid w:val="00751458"/>
    <w:rsid w:val="00765E78"/>
    <w:rsid w:val="007673DB"/>
    <w:rsid w:val="007B48A7"/>
    <w:rsid w:val="007B7618"/>
    <w:rsid w:val="007C7977"/>
    <w:rsid w:val="007E7C04"/>
    <w:rsid w:val="00811DD9"/>
    <w:rsid w:val="0083497E"/>
    <w:rsid w:val="00847B64"/>
    <w:rsid w:val="00872DCE"/>
    <w:rsid w:val="00876C02"/>
    <w:rsid w:val="00877459"/>
    <w:rsid w:val="008C41E6"/>
    <w:rsid w:val="008D6792"/>
    <w:rsid w:val="008F004E"/>
    <w:rsid w:val="00900C61"/>
    <w:rsid w:val="00930E8F"/>
    <w:rsid w:val="00941456"/>
    <w:rsid w:val="0097544E"/>
    <w:rsid w:val="00993771"/>
    <w:rsid w:val="009B1A8E"/>
    <w:rsid w:val="009B21BD"/>
    <w:rsid w:val="009C2574"/>
    <w:rsid w:val="009D0111"/>
    <w:rsid w:val="009D6F46"/>
    <w:rsid w:val="009F1039"/>
    <w:rsid w:val="00A25280"/>
    <w:rsid w:val="00A63BEB"/>
    <w:rsid w:val="00A834FF"/>
    <w:rsid w:val="00AB162A"/>
    <w:rsid w:val="00AB34C2"/>
    <w:rsid w:val="00AB38BC"/>
    <w:rsid w:val="00AB7028"/>
    <w:rsid w:val="00AC182A"/>
    <w:rsid w:val="00AC52FA"/>
    <w:rsid w:val="00AC7441"/>
    <w:rsid w:val="00AD1C2F"/>
    <w:rsid w:val="00AD2FB7"/>
    <w:rsid w:val="00AD51F0"/>
    <w:rsid w:val="00AE25DD"/>
    <w:rsid w:val="00AF3181"/>
    <w:rsid w:val="00AF7ECA"/>
    <w:rsid w:val="00B0715F"/>
    <w:rsid w:val="00B24435"/>
    <w:rsid w:val="00B324AA"/>
    <w:rsid w:val="00B3325E"/>
    <w:rsid w:val="00B53BC4"/>
    <w:rsid w:val="00B65AAE"/>
    <w:rsid w:val="00B81F38"/>
    <w:rsid w:val="00B91A3C"/>
    <w:rsid w:val="00BA10B0"/>
    <w:rsid w:val="00BC436E"/>
    <w:rsid w:val="00BF1E21"/>
    <w:rsid w:val="00C06300"/>
    <w:rsid w:val="00C11CD6"/>
    <w:rsid w:val="00C54BE1"/>
    <w:rsid w:val="00C64D10"/>
    <w:rsid w:val="00C6565A"/>
    <w:rsid w:val="00C65DBC"/>
    <w:rsid w:val="00C90D22"/>
    <w:rsid w:val="00CC0A9E"/>
    <w:rsid w:val="00CC5DC5"/>
    <w:rsid w:val="00CF51CD"/>
    <w:rsid w:val="00D158C7"/>
    <w:rsid w:val="00D54AEA"/>
    <w:rsid w:val="00D66557"/>
    <w:rsid w:val="00D67E54"/>
    <w:rsid w:val="00D72FC7"/>
    <w:rsid w:val="00D77195"/>
    <w:rsid w:val="00D90584"/>
    <w:rsid w:val="00DB7909"/>
    <w:rsid w:val="00DC37A6"/>
    <w:rsid w:val="00DD45BB"/>
    <w:rsid w:val="00DE6414"/>
    <w:rsid w:val="00E03021"/>
    <w:rsid w:val="00E13E21"/>
    <w:rsid w:val="00E21309"/>
    <w:rsid w:val="00E30ABA"/>
    <w:rsid w:val="00E42353"/>
    <w:rsid w:val="00E42606"/>
    <w:rsid w:val="00E54D13"/>
    <w:rsid w:val="00E61F70"/>
    <w:rsid w:val="00E64D25"/>
    <w:rsid w:val="00E73C94"/>
    <w:rsid w:val="00E90F6B"/>
    <w:rsid w:val="00EA1A03"/>
    <w:rsid w:val="00EA63C2"/>
    <w:rsid w:val="00EA766F"/>
    <w:rsid w:val="00ED0FDA"/>
    <w:rsid w:val="00ED3BB2"/>
    <w:rsid w:val="00ED4787"/>
    <w:rsid w:val="00EE4723"/>
    <w:rsid w:val="00EF19D4"/>
    <w:rsid w:val="00EF1C26"/>
    <w:rsid w:val="00F046CA"/>
    <w:rsid w:val="00F0559D"/>
    <w:rsid w:val="00F126F2"/>
    <w:rsid w:val="00F17459"/>
    <w:rsid w:val="00F17F86"/>
    <w:rsid w:val="00F25D9C"/>
    <w:rsid w:val="00F37989"/>
    <w:rsid w:val="00F509C7"/>
    <w:rsid w:val="00F82167"/>
    <w:rsid w:val="00F83494"/>
    <w:rsid w:val="00F86E60"/>
    <w:rsid w:val="00FA5A63"/>
    <w:rsid w:val="00FC66F2"/>
    <w:rsid w:val="00FD0CC1"/>
    <w:rsid w:val="00FE0A96"/>
    <w:rsid w:val="00FE717C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B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4</cp:revision>
  <dcterms:created xsi:type="dcterms:W3CDTF">2018-02-26T14:56:00Z</dcterms:created>
  <dcterms:modified xsi:type="dcterms:W3CDTF">2018-02-28T07:32:00Z</dcterms:modified>
</cp:coreProperties>
</file>